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tblpY="1200"/>
        <w:tblW w:w="0" w:type="auto"/>
        <w:tblLook w:val="04A0" w:firstRow="1" w:lastRow="0" w:firstColumn="1" w:lastColumn="0" w:noHBand="0" w:noVBand="1"/>
      </w:tblPr>
      <w:tblGrid>
        <w:gridCol w:w="3936"/>
        <w:gridCol w:w="1275"/>
      </w:tblGrid>
      <w:tr w:rsidR="008C354B" w:rsidTr="00817750">
        <w:tc>
          <w:tcPr>
            <w:tcW w:w="3936" w:type="dxa"/>
          </w:tcPr>
          <w:p w:rsidR="008C354B" w:rsidRPr="006C0C6D" w:rsidRDefault="008C354B" w:rsidP="00053BA5">
            <w:pPr>
              <w:pStyle w:val="TableContents"/>
              <w:rPr>
                <w:b/>
                <w:bCs/>
                <w:sz w:val="28"/>
                <w:szCs w:val="28"/>
              </w:rPr>
            </w:pPr>
            <w:r w:rsidRPr="006C0C6D">
              <w:rPr>
                <w:b/>
                <w:bCs/>
                <w:sz w:val="28"/>
                <w:szCs w:val="28"/>
              </w:rPr>
              <w:t>Název kroužku</w:t>
            </w:r>
          </w:p>
        </w:tc>
        <w:tc>
          <w:tcPr>
            <w:tcW w:w="1275" w:type="dxa"/>
          </w:tcPr>
          <w:p w:rsidR="008C354B" w:rsidRPr="006C0C6D" w:rsidRDefault="00053BA5" w:rsidP="0005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6D">
              <w:rPr>
                <w:rFonts w:ascii="Times New Roman" w:hAnsi="Times New Roman" w:cs="Times New Roman"/>
                <w:sz w:val="28"/>
                <w:szCs w:val="28"/>
              </w:rPr>
              <w:t>Počet volných míst</w:t>
            </w:r>
          </w:p>
        </w:tc>
      </w:tr>
      <w:tr w:rsidR="001F51E6" w:rsidTr="00817750">
        <w:tc>
          <w:tcPr>
            <w:tcW w:w="3936" w:type="dxa"/>
          </w:tcPr>
          <w:p w:rsidR="001F51E6" w:rsidRPr="006C0C6D" w:rsidRDefault="001F51E6" w:rsidP="00011F45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 xml:space="preserve">Dance mix + </w:t>
            </w:r>
            <w:proofErr w:type="spellStart"/>
            <w:r w:rsidRPr="006C0C6D">
              <w:rPr>
                <w:sz w:val="28"/>
                <w:szCs w:val="28"/>
              </w:rPr>
              <w:t>Bodyforming</w:t>
            </w:r>
            <w:proofErr w:type="spellEnd"/>
          </w:p>
        </w:tc>
        <w:tc>
          <w:tcPr>
            <w:tcW w:w="1275" w:type="dxa"/>
          </w:tcPr>
          <w:p w:rsidR="001F51E6" w:rsidRPr="006C0C6D" w:rsidRDefault="00F05024" w:rsidP="0005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6D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</w:tr>
      <w:tr w:rsidR="001F51E6" w:rsidRPr="008C354B" w:rsidTr="00817750">
        <w:tc>
          <w:tcPr>
            <w:tcW w:w="3936" w:type="dxa"/>
          </w:tcPr>
          <w:p w:rsidR="001F51E6" w:rsidRPr="006C0C6D" w:rsidRDefault="001F51E6" w:rsidP="00011F45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 xml:space="preserve">Dance mix </w:t>
            </w:r>
          </w:p>
        </w:tc>
        <w:tc>
          <w:tcPr>
            <w:tcW w:w="1275" w:type="dxa"/>
          </w:tcPr>
          <w:p w:rsidR="001F51E6" w:rsidRPr="006C0C6D" w:rsidRDefault="004D0493" w:rsidP="0005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</w:tr>
      <w:tr w:rsidR="006C0C6D" w:rsidTr="00817750">
        <w:tc>
          <w:tcPr>
            <w:tcW w:w="3936" w:type="dxa"/>
          </w:tcPr>
          <w:p w:rsidR="006C0C6D" w:rsidRPr="006C0C6D" w:rsidRDefault="006C0C6D" w:rsidP="006C0C6D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Flétna</w:t>
            </w:r>
          </w:p>
        </w:tc>
        <w:tc>
          <w:tcPr>
            <w:tcW w:w="1275" w:type="dxa"/>
          </w:tcPr>
          <w:p w:rsidR="006C0C6D" w:rsidRPr="006C0C6D" w:rsidRDefault="006C0C6D" w:rsidP="006C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6D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6C0C6D" w:rsidTr="00817750">
        <w:tc>
          <w:tcPr>
            <w:tcW w:w="3936" w:type="dxa"/>
          </w:tcPr>
          <w:p w:rsidR="006C0C6D" w:rsidRPr="006C0C6D" w:rsidRDefault="006C0C6D" w:rsidP="006C0C6D">
            <w:pPr>
              <w:pStyle w:val="TableContents"/>
              <w:rPr>
                <w:sz w:val="28"/>
                <w:szCs w:val="28"/>
              </w:rPr>
            </w:pPr>
            <w:proofErr w:type="gramStart"/>
            <w:r w:rsidRPr="006C0C6D">
              <w:rPr>
                <w:sz w:val="28"/>
                <w:szCs w:val="28"/>
              </w:rPr>
              <w:t>Florbal  II</w:t>
            </w:r>
            <w:proofErr w:type="gramEnd"/>
            <w:r w:rsidRPr="006C0C6D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C0C6D" w:rsidRPr="006C0C6D" w:rsidRDefault="004D0493" w:rsidP="006C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</w:tr>
      <w:tr w:rsidR="003266FD" w:rsidTr="00817750">
        <w:tc>
          <w:tcPr>
            <w:tcW w:w="3936" w:type="dxa"/>
          </w:tcPr>
          <w:p w:rsidR="003266FD" w:rsidRPr="006C0C6D" w:rsidRDefault="003266FD" w:rsidP="006C0C6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Horolezci II.</w:t>
            </w:r>
          </w:p>
        </w:tc>
        <w:tc>
          <w:tcPr>
            <w:tcW w:w="1275" w:type="dxa"/>
          </w:tcPr>
          <w:p w:rsidR="003266FD" w:rsidRDefault="003266FD" w:rsidP="006C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3F1538" w:rsidTr="00817750">
        <w:tc>
          <w:tcPr>
            <w:tcW w:w="3936" w:type="dxa"/>
          </w:tcPr>
          <w:p w:rsidR="003F1538" w:rsidRPr="006C0C6D" w:rsidRDefault="003F1538" w:rsidP="006C0C6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Kdo si </w:t>
            </w:r>
            <w:proofErr w:type="gramStart"/>
            <w:r>
              <w:rPr>
                <w:sz w:val="28"/>
                <w:szCs w:val="28"/>
              </w:rPr>
              <w:t>hraje nezlobí</w:t>
            </w:r>
            <w:proofErr w:type="gramEnd"/>
          </w:p>
        </w:tc>
        <w:tc>
          <w:tcPr>
            <w:tcW w:w="1275" w:type="dxa"/>
          </w:tcPr>
          <w:p w:rsidR="003F1538" w:rsidRDefault="003F1538" w:rsidP="006C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Keramika pokroč. ml.   II.</w:t>
            </w:r>
          </w:p>
        </w:tc>
        <w:tc>
          <w:tcPr>
            <w:tcW w:w="1275" w:type="dxa"/>
          </w:tcPr>
          <w:p w:rsidR="00B45807" w:rsidRPr="006C0C6D" w:rsidRDefault="00AE7FF6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Kytara začátečníci pondělí</w:t>
            </w:r>
          </w:p>
        </w:tc>
        <w:tc>
          <w:tcPr>
            <w:tcW w:w="1275" w:type="dxa"/>
          </w:tcPr>
          <w:p w:rsidR="00B45807" w:rsidRPr="006C0C6D" w:rsidRDefault="00B45807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6D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Kytara začátečníci středa</w:t>
            </w:r>
          </w:p>
        </w:tc>
        <w:tc>
          <w:tcPr>
            <w:tcW w:w="1275" w:type="dxa"/>
          </w:tcPr>
          <w:p w:rsidR="00B45807" w:rsidRPr="006C0C6D" w:rsidRDefault="00863600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bookmarkStart w:id="0" w:name="_GoBack"/>
            <w:bookmarkEnd w:id="0"/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Kytara pokročilí</w:t>
            </w:r>
          </w:p>
        </w:tc>
        <w:tc>
          <w:tcPr>
            <w:tcW w:w="1275" w:type="dxa"/>
          </w:tcPr>
          <w:p w:rsidR="00B45807" w:rsidRPr="006C0C6D" w:rsidRDefault="008776A5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Mažoretky</w:t>
            </w:r>
          </w:p>
        </w:tc>
        <w:tc>
          <w:tcPr>
            <w:tcW w:w="1275" w:type="dxa"/>
          </w:tcPr>
          <w:p w:rsidR="00B45807" w:rsidRPr="006C0C6D" w:rsidRDefault="008776A5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Modeláři I.</w:t>
            </w:r>
          </w:p>
        </w:tc>
        <w:tc>
          <w:tcPr>
            <w:tcW w:w="1275" w:type="dxa"/>
          </w:tcPr>
          <w:p w:rsidR="00B45807" w:rsidRPr="006C0C6D" w:rsidRDefault="00C2292F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Modeláři II.</w:t>
            </w:r>
          </w:p>
        </w:tc>
        <w:tc>
          <w:tcPr>
            <w:tcW w:w="1275" w:type="dxa"/>
          </w:tcPr>
          <w:p w:rsidR="00B45807" w:rsidRPr="006C0C6D" w:rsidRDefault="008776A5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Rybáři pokročilí</w:t>
            </w:r>
          </w:p>
        </w:tc>
        <w:tc>
          <w:tcPr>
            <w:tcW w:w="1275" w:type="dxa"/>
          </w:tcPr>
          <w:p w:rsidR="00B45807" w:rsidRPr="006C0C6D" w:rsidRDefault="008776A5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Spinning</w:t>
            </w:r>
          </w:p>
        </w:tc>
        <w:tc>
          <w:tcPr>
            <w:tcW w:w="1275" w:type="dxa"/>
          </w:tcPr>
          <w:p w:rsidR="00B45807" w:rsidRPr="006C0C6D" w:rsidRDefault="003266FD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STREET DANCE (HIP - HOP)</w:t>
            </w:r>
          </w:p>
        </w:tc>
        <w:tc>
          <w:tcPr>
            <w:tcW w:w="1275" w:type="dxa"/>
          </w:tcPr>
          <w:p w:rsidR="00B45807" w:rsidRPr="006C0C6D" w:rsidRDefault="003F1538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Šachy začátečníci</w:t>
            </w:r>
          </w:p>
        </w:tc>
        <w:tc>
          <w:tcPr>
            <w:tcW w:w="1275" w:type="dxa"/>
          </w:tcPr>
          <w:p w:rsidR="00B45807" w:rsidRPr="006C0C6D" w:rsidRDefault="008776A5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Šachy pokročilí</w:t>
            </w:r>
          </w:p>
        </w:tc>
        <w:tc>
          <w:tcPr>
            <w:tcW w:w="1275" w:type="dxa"/>
          </w:tcPr>
          <w:p w:rsidR="00B45807" w:rsidRPr="006C0C6D" w:rsidRDefault="00C2292F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Švihadla</w:t>
            </w:r>
          </w:p>
        </w:tc>
        <w:tc>
          <w:tcPr>
            <w:tcW w:w="1275" w:type="dxa"/>
          </w:tcPr>
          <w:p w:rsidR="00B45807" w:rsidRPr="006C0C6D" w:rsidRDefault="003F1538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Volejbal začátečníci</w:t>
            </w:r>
          </w:p>
        </w:tc>
        <w:tc>
          <w:tcPr>
            <w:tcW w:w="1275" w:type="dxa"/>
          </w:tcPr>
          <w:p w:rsidR="00B45807" w:rsidRPr="006C0C6D" w:rsidRDefault="00892CD1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</w:tr>
      <w:tr w:rsidR="00B45807" w:rsidTr="00817750">
        <w:tc>
          <w:tcPr>
            <w:tcW w:w="3936" w:type="dxa"/>
          </w:tcPr>
          <w:p w:rsidR="00B45807" w:rsidRPr="006C0C6D" w:rsidRDefault="00B45807" w:rsidP="00B45807">
            <w:pPr>
              <w:pStyle w:val="TableContents"/>
              <w:rPr>
                <w:sz w:val="28"/>
                <w:szCs w:val="28"/>
              </w:rPr>
            </w:pPr>
            <w:r w:rsidRPr="006C0C6D">
              <w:rPr>
                <w:sz w:val="28"/>
                <w:szCs w:val="28"/>
              </w:rPr>
              <w:t>Volejbal pokročilí</w:t>
            </w:r>
          </w:p>
        </w:tc>
        <w:tc>
          <w:tcPr>
            <w:tcW w:w="1275" w:type="dxa"/>
          </w:tcPr>
          <w:p w:rsidR="00B45807" w:rsidRPr="006C0C6D" w:rsidRDefault="003266FD" w:rsidP="00B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</w:tbl>
    <w:p w:rsidR="00B45807" w:rsidRDefault="00053B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C6D">
        <w:rPr>
          <w:rFonts w:ascii="Times New Roman" w:hAnsi="Times New Roman" w:cs="Times New Roman"/>
          <w:b/>
          <w:sz w:val="28"/>
          <w:szCs w:val="28"/>
          <w:u w:val="single"/>
        </w:rPr>
        <w:t>Počet volných míst</w:t>
      </w:r>
      <w:r w:rsidR="006C0C6D" w:rsidRPr="006C0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v</w:t>
      </w:r>
      <w:r w:rsidRPr="006C0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kroužcích SVČ </w:t>
      </w:r>
      <w:r w:rsidR="003266FD">
        <w:rPr>
          <w:rFonts w:ascii="Times New Roman" w:hAnsi="Times New Roman" w:cs="Times New Roman"/>
          <w:b/>
          <w:sz w:val="28"/>
          <w:szCs w:val="28"/>
          <w:u w:val="single"/>
        </w:rPr>
        <w:t>k 25</w:t>
      </w:r>
      <w:r w:rsidRPr="006C0C6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F442F" w:rsidRPr="006C0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C0C6D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950E29" w:rsidRPr="006C0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6C0C6D" w:rsidRPr="006C0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25F" w:rsidRDefault="00B458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J</w:t>
      </w:r>
      <w:r w:rsidR="006C0C6D" w:rsidRPr="006C0C6D">
        <w:rPr>
          <w:rFonts w:ascii="Times New Roman" w:hAnsi="Times New Roman" w:cs="Times New Roman"/>
          <w:b/>
          <w:sz w:val="28"/>
          <w:szCs w:val="28"/>
          <w:u w:val="single"/>
        </w:rPr>
        <w:t>eště se můžete přihlásit do těchto kroužků:</w:t>
      </w:r>
    </w:p>
    <w:p w:rsidR="00817750" w:rsidRDefault="008177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750" w:rsidRDefault="008177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750" w:rsidRDefault="008177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750" w:rsidRPr="006C0C6D" w:rsidRDefault="00817750">
      <w:pPr>
        <w:rPr>
          <w:rFonts w:ascii="Times New Roman" w:hAnsi="Times New Roman" w:cs="Times New Roman"/>
          <w:sz w:val="28"/>
          <w:szCs w:val="28"/>
        </w:rPr>
      </w:pPr>
    </w:p>
    <w:sectPr w:rsidR="00817750" w:rsidRPr="006C0C6D" w:rsidSect="008C35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4B"/>
    <w:rsid w:val="00053BA5"/>
    <w:rsid w:val="001A7640"/>
    <w:rsid w:val="001F51E6"/>
    <w:rsid w:val="00307CF4"/>
    <w:rsid w:val="003250DD"/>
    <w:rsid w:val="003266FD"/>
    <w:rsid w:val="00391F5F"/>
    <w:rsid w:val="003939CA"/>
    <w:rsid w:val="003F1538"/>
    <w:rsid w:val="004C5548"/>
    <w:rsid w:val="004D0493"/>
    <w:rsid w:val="00615FB4"/>
    <w:rsid w:val="00674383"/>
    <w:rsid w:val="006A72E0"/>
    <w:rsid w:val="006C0C6D"/>
    <w:rsid w:val="006C1154"/>
    <w:rsid w:val="006F632D"/>
    <w:rsid w:val="0070125F"/>
    <w:rsid w:val="00780759"/>
    <w:rsid w:val="007F5946"/>
    <w:rsid w:val="00817750"/>
    <w:rsid w:val="008377C4"/>
    <w:rsid w:val="00863600"/>
    <w:rsid w:val="008776A5"/>
    <w:rsid w:val="00887C4A"/>
    <w:rsid w:val="00892CD1"/>
    <w:rsid w:val="008A6B4B"/>
    <w:rsid w:val="008B51E6"/>
    <w:rsid w:val="008C354B"/>
    <w:rsid w:val="00915EB8"/>
    <w:rsid w:val="00950E29"/>
    <w:rsid w:val="009A6114"/>
    <w:rsid w:val="00A7348A"/>
    <w:rsid w:val="00AA64C0"/>
    <w:rsid w:val="00AE7FF6"/>
    <w:rsid w:val="00B45807"/>
    <w:rsid w:val="00C2292F"/>
    <w:rsid w:val="00C43EA1"/>
    <w:rsid w:val="00C51751"/>
    <w:rsid w:val="00D86DAD"/>
    <w:rsid w:val="00DF0236"/>
    <w:rsid w:val="00E71E27"/>
    <w:rsid w:val="00EF442F"/>
    <w:rsid w:val="00F05024"/>
    <w:rsid w:val="00F75C1E"/>
    <w:rsid w:val="00F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3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8C35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3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3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8C35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3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Sušice, Lerchova ul. 1112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Ludvarova</dc:creator>
  <cp:lastModifiedBy>Marie Ludvarova</cp:lastModifiedBy>
  <cp:revision>22</cp:revision>
  <cp:lastPrinted>2024-09-25T12:39:00Z</cp:lastPrinted>
  <dcterms:created xsi:type="dcterms:W3CDTF">2024-09-09T13:36:00Z</dcterms:created>
  <dcterms:modified xsi:type="dcterms:W3CDTF">2024-09-25T12:39:00Z</dcterms:modified>
</cp:coreProperties>
</file>